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A88D" w14:textId="508A1784" w:rsidR="006E376A" w:rsidRPr="006E376A" w:rsidRDefault="006E376A" w:rsidP="003700ED">
      <w:pPr>
        <w:tabs>
          <w:tab w:val="num" w:pos="720"/>
        </w:tabs>
        <w:spacing w:before="100" w:beforeAutospacing="1" w:after="100" w:afterAutospacing="1"/>
        <w:ind w:left="720" w:hanging="360"/>
        <w:rPr>
          <w:b/>
          <w:bCs/>
        </w:rPr>
      </w:pPr>
      <w:r w:rsidRPr="006E376A">
        <w:rPr>
          <w:b/>
          <w:bCs/>
        </w:rPr>
        <w:t>Калькулятор для расчёта себестоимости процедур АРОМАДЕРМ</w:t>
      </w:r>
    </w:p>
    <w:p w14:paraId="20BC61A5" w14:textId="77777777" w:rsidR="003700ED" w:rsidRDefault="003700ED" w:rsidP="003700E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Все препараты представлены во всех своих дозировках.</w:t>
      </w:r>
    </w:p>
    <w:p w14:paraId="75FAA8B1" w14:textId="12535B7A" w:rsidR="003700ED" w:rsidRDefault="003700ED" w:rsidP="003700E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В колонке </w:t>
      </w:r>
      <w:r>
        <w:rPr>
          <w:rStyle w:val="a3"/>
          <w:rFonts w:eastAsia="Times New Roman"/>
        </w:rPr>
        <w:t>цена закупки</w:t>
      </w:r>
      <w:r>
        <w:rPr>
          <w:rFonts w:eastAsia="Times New Roman"/>
        </w:rPr>
        <w:t xml:space="preserve"> </w:t>
      </w:r>
      <w:r w:rsidR="00D26911">
        <w:rPr>
          <w:rFonts w:eastAsia="Times New Roman"/>
        </w:rPr>
        <w:t>–</w:t>
      </w:r>
      <w:r>
        <w:rPr>
          <w:rFonts w:eastAsia="Times New Roman"/>
        </w:rPr>
        <w:t xml:space="preserve"> цены</w:t>
      </w:r>
      <w:r w:rsidR="00D26911">
        <w:rPr>
          <w:rFonts w:eastAsia="Times New Roman"/>
        </w:rPr>
        <w:t xml:space="preserve"> для профессионалов АРОМАДЕРМ</w:t>
      </w:r>
      <w:r>
        <w:rPr>
          <w:rFonts w:eastAsia="Times New Roman"/>
        </w:rPr>
        <w:br/>
      </w:r>
      <w:r w:rsidR="006C0F44">
        <w:rPr>
          <w:rFonts w:eastAsia="Times New Roman"/>
        </w:rPr>
        <w:t>К</w:t>
      </w:r>
      <w:r>
        <w:rPr>
          <w:rFonts w:eastAsia="Times New Roman"/>
        </w:rPr>
        <w:t>олонка </w:t>
      </w:r>
      <w:r>
        <w:rPr>
          <w:rStyle w:val="a3"/>
          <w:rFonts w:eastAsia="Times New Roman"/>
        </w:rPr>
        <w:t>затраты (</w:t>
      </w:r>
      <w:r w:rsidR="006E376A">
        <w:rPr>
          <w:rStyle w:val="a3"/>
          <w:rFonts w:eastAsia="Times New Roman"/>
        </w:rPr>
        <w:t xml:space="preserve">мл, </w:t>
      </w:r>
      <w:proofErr w:type="spellStart"/>
      <w:r w:rsidR="006E376A">
        <w:rPr>
          <w:rStyle w:val="a3"/>
          <w:rFonts w:eastAsia="Times New Roman"/>
        </w:rPr>
        <w:t>гр</w:t>
      </w:r>
      <w:proofErr w:type="spellEnd"/>
      <w:r>
        <w:rPr>
          <w:rStyle w:val="a3"/>
          <w:rFonts w:eastAsia="Times New Roman"/>
        </w:rPr>
        <w:t>)</w:t>
      </w:r>
      <w:r>
        <w:rPr>
          <w:rFonts w:eastAsia="Times New Roman"/>
        </w:rPr>
        <w:t xml:space="preserve"> -</w:t>
      </w:r>
      <w:r w:rsidR="00717500">
        <w:rPr>
          <w:rFonts w:eastAsia="Times New Roman"/>
        </w:rPr>
        <w:t xml:space="preserve"> </w:t>
      </w:r>
      <w:r>
        <w:rPr>
          <w:rFonts w:eastAsia="Times New Roman"/>
        </w:rPr>
        <w:t xml:space="preserve">расход </w:t>
      </w:r>
      <w:r w:rsidR="00D26911">
        <w:rPr>
          <w:rFonts w:eastAsia="Times New Roman"/>
        </w:rPr>
        <w:t xml:space="preserve">препарата </w:t>
      </w:r>
      <w:r>
        <w:rPr>
          <w:rFonts w:eastAsia="Times New Roman"/>
        </w:rPr>
        <w:t>на процедуру</w:t>
      </w:r>
      <w:r w:rsidR="00D26911">
        <w:rPr>
          <w:rFonts w:eastAsia="Times New Roman"/>
        </w:rPr>
        <w:t xml:space="preserve">, </w:t>
      </w:r>
      <w:r w:rsidR="006E376A">
        <w:rPr>
          <w:rFonts w:eastAsia="Times New Roman"/>
        </w:rPr>
        <w:t>цифра вводится</w:t>
      </w:r>
      <w:r w:rsidR="00D26911">
        <w:rPr>
          <w:rFonts w:eastAsia="Times New Roman"/>
        </w:rPr>
        <w:t xml:space="preserve"> самостоятельно</w:t>
      </w:r>
      <w:r>
        <w:rPr>
          <w:rFonts w:eastAsia="Times New Roman"/>
        </w:rPr>
        <w:br/>
      </w:r>
      <w:r w:rsidR="006C0F44">
        <w:rPr>
          <w:rFonts w:eastAsia="Times New Roman"/>
        </w:rPr>
        <w:t>К</w:t>
      </w:r>
      <w:r>
        <w:rPr>
          <w:rFonts w:eastAsia="Times New Roman"/>
        </w:rPr>
        <w:t xml:space="preserve">олонка </w:t>
      </w:r>
      <w:r>
        <w:rPr>
          <w:rStyle w:val="a3"/>
          <w:rFonts w:eastAsia="Times New Roman"/>
        </w:rPr>
        <w:t>с/с</w:t>
      </w:r>
      <w:r>
        <w:rPr>
          <w:rFonts w:eastAsia="Times New Roman"/>
        </w:rPr>
        <w:t xml:space="preserve"> - расчет этой порции себестоимости в рублях (исходя из объема упаковки препарата и его закупочной цены</w:t>
      </w:r>
      <w:r>
        <w:rPr>
          <w:rFonts w:eastAsia="Times New Roman"/>
        </w:rPr>
        <w:br/>
      </w:r>
      <w:r w:rsidR="006C0F44">
        <w:rPr>
          <w:rFonts w:eastAsia="Times New Roman"/>
        </w:rPr>
        <w:t>К</w:t>
      </w:r>
      <w:r>
        <w:rPr>
          <w:rFonts w:eastAsia="Times New Roman"/>
        </w:rPr>
        <w:t xml:space="preserve">олонка </w:t>
      </w:r>
      <w:r>
        <w:rPr>
          <w:rStyle w:val="a3"/>
          <w:rFonts w:eastAsia="Times New Roman"/>
        </w:rPr>
        <w:t>протокол</w:t>
      </w:r>
      <w:r>
        <w:rPr>
          <w:rFonts w:eastAsia="Times New Roman"/>
        </w:rPr>
        <w:t xml:space="preserve"> - себестоимость препаратов, которые применяли в процедуре</w:t>
      </w:r>
    </w:p>
    <w:p w14:paraId="2C267F85" w14:textId="2C764842" w:rsidR="003700ED" w:rsidRPr="006E376A" w:rsidRDefault="006E376A" w:rsidP="003700E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</w:rPr>
        <w:t>В итоге</w:t>
      </w:r>
      <w:r w:rsidR="003700ED">
        <w:rPr>
          <w:rFonts w:eastAsia="Times New Roman"/>
        </w:rPr>
        <w:t xml:space="preserve"> </w:t>
      </w:r>
      <w:r>
        <w:rPr>
          <w:rFonts w:eastAsia="Times New Roman"/>
        </w:rPr>
        <w:t xml:space="preserve">внизу в колонке </w:t>
      </w:r>
      <w:r w:rsidRPr="006E376A">
        <w:rPr>
          <w:rFonts w:eastAsia="Times New Roman"/>
          <w:b/>
          <w:bCs/>
        </w:rPr>
        <w:t>протокол</w:t>
      </w:r>
      <w:r>
        <w:rPr>
          <w:rFonts w:eastAsia="Times New Roman"/>
        </w:rPr>
        <w:t xml:space="preserve"> </w:t>
      </w:r>
      <w:r w:rsidR="003700ED">
        <w:rPr>
          <w:rFonts w:eastAsia="Times New Roman"/>
        </w:rPr>
        <w:t xml:space="preserve">выходит </w:t>
      </w:r>
      <w:r>
        <w:rPr>
          <w:rFonts w:eastAsia="Times New Roman"/>
        </w:rPr>
        <w:t xml:space="preserve">себестоимость препаратов на процедуру – </w:t>
      </w:r>
      <w:r w:rsidRPr="006E376A">
        <w:rPr>
          <w:rFonts w:eastAsia="Times New Roman"/>
          <w:b/>
          <w:bCs/>
        </w:rPr>
        <w:t>ИТОГО за процедуру</w:t>
      </w:r>
    </w:p>
    <w:p w14:paraId="5EA5BDDD" w14:textId="77777777" w:rsidR="006C0F44" w:rsidRPr="006C0F44" w:rsidRDefault="006C0F44" w:rsidP="006C0F44">
      <w:pPr>
        <w:pStyle w:val="a4"/>
        <w:rPr>
          <w:rFonts w:eastAsia="Times New Roman"/>
          <w:b/>
          <w:bCs/>
        </w:rPr>
      </w:pPr>
      <w:r w:rsidRPr="006C0F44">
        <w:rPr>
          <w:rFonts w:eastAsia="Times New Roman"/>
          <w:b/>
          <w:bCs/>
        </w:rPr>
        <w:t>Инструкция по заполнению: </w:t>
      </w:r>
    </w:p>
    <w:p w14:paraId="1771A4CC" w14:textId="0F82D4DC" w:rsidR="006C0F44" w:rsidRPr="006C0F44" w:rsidRDefault="006C0F44" w:rsidP="006C0F44">
      <w:pPr>
        <w:pStyle w:val="a4"/>
        <w:rPr>
          <w:rFonts w:eastAsia="Times New Roman"/>
        </w:rPr>
      </w:pPr>
      <w:r w:rsidRPr="006C0F44">
        <w:rPr>
          <w:rFonts w:eastAsia="Times New Roman"/>
        </w:rPr>
        <w:t>ЗАПОЛНЯЕТСЯ ВРУЧНУЮ ТОЛЬКО КОЛОНКА - </w:t>
      </w:r>
      <w:r w:rsidRPr="006C0F44">
        <w:rPr>
          <w:rFonts w:eastAsia="Times New Roman"/>
          <w:b/>
          <w:bCs/>
          <w:color w:val="FF0000"/>
          <w:sz w:val="23"/>
          <w:szCs w:val="23"/>
        </w:rPr>
        <w:t>ЗАТРАТЫ ВЕС</w:t>
      </w:r>
    </w:p>
    <w:p w14:paraId="575D6195" w14:textId="08845553" w:rsidR="00717500" w:rsidRDefault="00717500" w:rsidP="00717500">
      <w:pPr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 xml:space="preserve">После </w:t>
      </w:r>
      <w:r>
        <w:rPr>
          <w:rFonts w:eastAsia="Times New Roman"/>
          <w:color w:val="000000"/>
        </w:rPr>
        <w:t>указания</w:t>
      </w:r>
      <w:r>
        <w:rPr>
          <w:rFonts w:eastAsia="Times New Roman"/>
          <w:color w:val="000000"/>
        </w:rPr>
        <w:t xml:space="preserve"> в этой колонке </w:t>
      </w:r>
      <w:r>
        <w:rPr>
          <w:rFonts w:eastAsia="Times New Roman"/>
          <w:color w:val="000000"/>
        </w:rPr>
        <w:t xml:space="preserve">данных по </w:t>
      </w:r>
      <w:r>
        <w:rPr>
          <w:rFonts w:eastAsia="Times New Roman"/>
          <w:color w:val="000000"/>
        </w:rPr>
        <w:t>вес</w:t>
      </w:r>
      <w:r>
        <w:rPr>
          <w:rFonts w:eastAsia="Times New Roman"/>
          <w:color w:val="000000"/>
        </w:rPr>
        <w:t>у или объёму</w:t>
      </w:r>
      <w:r>
        <w:rPr>
          <w:rFonts w:eastAsia="Times New Roman"/>
          <w:color w:val="000000"/>
        </w:rPr>
        <w:t xml:space="preserve"> (</w:t>
      </w:r>
      <w:r>
        <w:rPr>
          <w:rFonts w:eastAsia="Times New Roman"/>
          <w:color w:val="000000"/>
        </w:rPr>
        <w:t xml:space="preserve">гр., </w:t>
      </w:r>
      <w:r w:rsidRPr="00717500">
        <w:rPr>
          <w:rStyle w:val="a3"/>
          <w:rFonts w:eastAsia="Times New Roman"/>
          <w:b w:val="0"/>
          <w:bCs w:val="0"/>
          <w:color w:val="000000"/>
        </w:rPr>
        <w:t>мл</w:t>
      </w:r>
      <w:r>
        <w:rPr>
          <w:rFonts w:eastAsia="Times New Roman"/>
          <w:color w:val="000000"/>
        </w:rPr>
        <w:t>) применяемых препаратов</w:t>
      </w:r>
      <w:r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</w:rPr>
        <w:t>автоматически в колонке ПРОТОКОЛ</w:t>
      </w:r>
      <w:r>
        <w:rPr>
          <w:rFonts w:eastAsia="Times New Roman"/>
          <w:color w:val="000000"/>
        </w:rPr>
        <w:t xml:space="preserve"> появляется сумма в рублях, которая внизу таблицы суммируется – ИТОГО ЗА ПРОЦЕДУРУ</w:t>
      </w:r>
      <w:r w:rsidR="00B64A10">
        <w:rPr>
          <w:rFonts w:eastAsia="Times New Roman"/>
          <w:color w:val="000000"/>
        </w:rPr>
        <w:t>, показывая общую себестоимость препаратов</w:t>
      </w:r>
      <w:r>
        <w:rPr>
          <w:rFonts w:eastAsia="Times New Roman"/>
          <w:color w:val="000000"/>
        </w:rPr>
        <w:t xml:space="preserve"> </w:t>
      </w:r>
    </w:p>
    <w:p w14:paraId="7D961558" w14:textId="77777777" w:rsidR="00B64A10" w:rsidRDefault="00B64A10" w:rsidP="00717500">
      <w:pPr>
        <w:rPr>
          <w:rFonts w:eastAsia="Times New Roman"/>
          <w:color w:val="000000"/>
        </w:rPr>
      </w:pPr>
    </w:p>
    <w:p w14:paraId="17B23C7A" w14:textId="46912ED5" w:rsidR="00717500" w:rsidRDefault="00717500" w:rsidP="00717500">
      <w:pPr>
        <w:rPr>
          <w:rFonts w:eastAsia="Times New Roman"/>
        </w:rPr>
      </w:pPr>
      <w:r>
        <w:rPr>
          <w:rFonts w:eastAsia="Times New Roman"/>
          <w:color w:val="000000"/>
        </w:rPr>
        <w:t>Расчет материалов (одноразовые расходники, бинты и прочее</w:t>
      </w:r>
      <w:r w:rsidR="006E376A">
        <w:rPr>
          <w:rFonts w:eastAsia="Times New Roman"/>
          <w:color w:val="000000"/>
        </w:rPr>
        <w:t>) в таблицу не входит</w:t>
      </w:r>
    </w:p>
    <w:tbl>
      <w:tblPr>
        <w:tblW w:w="1680" w:type="dxa"/>
        <w:tblLook w:val="04A0" w:firstRow="1" w:lastRow="0" w:firstColumn="1" w:lastColumn="0" w:noHBand="0" w:noVBand="1"/>
      </w:tblPr>
      <w:tblGrid>
        <w:gridCol w:w="1680"/>
      </w:tblGrid>
      <w:tr w:rsidR="00717500" w14:paraId="036D347A" w14:textId="77777777" w:rsidTr="00717500">
        <w:trPr>
          <w:trHeight w:val="300"/>
        </w:trPr>
        <w:tc>
          <w:tcPr>
            <w:tcW w:w="168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C6C480" w14:textId="77777777" w:rsidR="00717500" w:rsidRDefault="007175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25750E0" w14:textId="29FD445F" w:rsidR="00CA1E90" w:rsidRDefault="00717500">
      <w:r>
        <w:t xml:space="preserve">  </w:t>
      </w:r>
    </w:p>
    <w:sectPr w:rsidR="00CA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83E0E"/>
    <w:multiLevelType w:val="multilevel"/>
    <w:tmpl w:val="D060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A4"/>
    <w:rsid w:val="001D09BC"/>
    <w:rsid w:val="003700ED"/>
    <w:rsid w:val="006C0F44"/>
    <w:rsid w:val="006E376A"/>
    <w:rsid w:val="00717500"/>
    <w:rsid w:val="00B64A10"/>
    <w:rsid w:val="00C640A4"/>
    <w:rsid w:val="00CA1E90"/>
    <w:rsid w:val="00D26911"/>
    <w:rsid w:val="00D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F19F"/>
  <w15:chartTrackingRefBased/>
  <w15:docId w15:val="{499FFAFC-4724-4433-A814-DE7F68DD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0E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00ED"/>
    <w:rPr>
      <w:b/>
      <w:bCs/>
    </w:rPr>
  </w:style>
  <w:style w:type="paragraph" w:styleId="a4">
    <w:name w:val="List Paragraph"/>
    <w:basedOn w:val="a"/>
    <w:uiPriority w:val="34"/>
    <w:qFormat/>
    <w:rsid w:val="006C0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Shkonda</dc:creator>
  <cp:keywords/>
  <dc:description/>
  <cp:lastModifiedBy>Shkonda</cp:lastModifiedBy>
  <cp:revision>5</cp:revision>
  <dcterms:created xsi:type="dcterms:W3CDTF">2023-11-20T10:53:00Z</dcterms:created>
  <dcterms:modified xsi:type="dcterms:W3CDTF">2023-11-29T11:28:00Z</dcterms:modified>
</cp:coreProperties>
</file>